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A1" w:rsidRPr="0032233F" w:rsidRDefault="00964AA1" w:rsidP="00240F1D">
      <w:pPr>
        <w:pStyle w:val="a3"/>
        <w:ind w:left="-1080" w:right="-366"/>
        <w:jc w:val="center"/>
        <w:rPr>
          <w:b/>
        </w:rPr>
      </w:pPr>
      <w:r w:rsidRPr="00C03623">
        <w:rPr>
          <w:b/>
          <w:bCs/>
          <w:sz w:val="28"/>
          <w:szCs w:val="28"/>
        </w:rPr>
        <w:t xml:space="preserve">Публичный </w:t>
      </w:r>
      <w:r>
        <w:rPr>
          <w:b/>
          <w:bCs/>
          <w:sz w:val="28"/>
          <w:szCs w:val="28"/>
        </w:rPr>
        <w:t>отчет  за 2013г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</w:rPr>
        <w:t xml:space="preserve">Муниципального бюджетного дошкольного образовательного учреждении                                         Детский сад «Якорек» </w:t>
      </w:r>
      <w:proofErr w:type="spellStart"/>
      <w:r>
        <w:rPr>
          <w:b/>
        </w:rPr>
        <w:t>с</w:t>
      </w:r>
      <w:proofErr w:type="gramStart"/>
      <w:r>
        <w:rPr>
          <w:b/>
        </w:rPr>
        <w:t>.Д</w:t>
      </w:r>
      <w:proofErr w:type="gramEnd"/>
      <w:r>
        <w:rPr>
          <w:b/>
        </w:rPr>
        <w:t>оскино</w:t>
      </w:r>
      <w:proofErr w:type="spellEnd"/>
      <w:r>
        <w:rPr>
          <w:b/>
        </w:rPr>
        <w:t xml:space="preserve">  </w:t>
      </w:r>
      <w:r w:rsidRPr="003042AD">
        <w:rPr>
          <w:b/>
        </w:rPr>
        <w:t xml:space="preserve"> </w:t>
      </w:r>
      <w:proofErr w:type="spellStart"/>
      <w:r w:rsidRPr="003042AD">
        <w:rPr>
          <w:b/>
        </w:rPr>
        <w:t>Богородского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муниципальго</w:t>
      </w:r>
      <w:proofErr w:type="spellEnd"/>
      <w:r w:rsidRPr="003042AD">
        <w:rPr>
          <w:b/>
        </w:rPr>
        <w:t xml:space="preserve"> района Нижегородской области</w:t>
      </w:r>
    </w:p>
    <w:p w:rsidR="00964AA1" w:rsidRPr="00CC1F16" w:rsidRDefault="00964AA1" w:rsidP="00240F1D">
      <w:pPr>
        <w:pStyle w:val="a4"/>
        <w:ind w:left="-1080" w:right="-366"/>
        <w:rPr>
          <w:b/>
        </w:rPr>
      </w:pPr>
      <w:r w:rsidRPr="00247D37">
        <w:rPr>
          <w:b/>
        </w:rPr>
        <w:t>1.</w:t>
      </w:r>
      <w:r>
        <w:rPr>
          <w:b/>
        </w:rPr>
        <w:t xml:space="preserve">Общая характеристика образовательного учреждения.                                                                         </w:t>
      </w:r>
      <w:r>
        <w:t xml:space="preserve">Муниципальное бюджетное дошкольное образовательное учреждение детский сад «Якорек» </w:t>
      </w:r>
      <w:proofErr w:type="spellStart"/>
      <w:r>
        <w:t>с</w:t>
      </w:r>
      <w:proofErr w:type="gramStart"/>
      <w:r>
        <w:t>.Д</w:t>
      </w:r>
      <w:proofErr w:type="gramEnd"/>
      <w:r>
        <w:t>оскино</w:t>
      </w:r>
      <w:proofErr w:type="spellEnd"/>
      <w:r>
        <w:t xml:space="preserve"> создан при реорганизации МБОУ </w:t>
      </w:r>
      <w:proofErr w:type="spellStart"/>
      <w:r>
        <w:t>Доскинской</w:t>
      </w:r>
      <w:proofErr w:type="spellEnd"/>
      <w:r>
        <w:t xml:space="preserve"> средней общеобразовательной школы в форме выделения в соответствии с постановлением администрации </w:t>
      </w:r>
      <w:proofErr w:type="spellStart"/>
      <w:r>
        <w:t>Богородского</w:t>
      </w:r>
      <w:proofErr w:type="spellEnd"/>
      <w:r>
        <w:t xml:space="preserve"> муниципального района Нижегородской области от 25.05.2012 № 1355  и имеет структурное подразделение – семейный детский сад</w:t>
      </w:r>
      <w:r w:rsidRPr="00912A3B">
        <w:t xml:space="preserve"> </w:t>
      </w:r>
      <w:proofErr w:type="spellStart"/>
      <w:r>
        <w:t>постановле-ние</w:t>
      </w:r>
      <w:proofErr w:type="spellEnd"/>
      <w:r>
        <w:t xml:space="preserve"> администрации </w:t>
      </w:r>
      <w:proofErr w:type="spellStart"/>
      <w:r>
        <w:t>Богородского</w:t>
      </w:r>
      <w:proofErr w:type="spellEnd"/>
      <w:r>
        <w:t xml:space="preserve"> муниципального района Нижегородской области от 12.03.2012 №524                                         </w:t>
      </w:r>
      <w:r w:rsidRPr="001612A8">
        <w:rPr>
          <w:i/>
          <w:u w:val="single"/>
        </w:rPr>
        <w:t>Учредитель</w:t>
      </w:r>
      <w:r w:rsidRPr="001612A8">
        <w:rPr>
          <w:u w:val="single"/>
        </w:rPr>
        <w:t xml:space="preserve"> </w:t>
      </w:r>
      <w:r>
        <w:t xml:space="preserve">– администрация </w:t>
      </w:r>
      <w:proofErr w:type="spellStart"/>
      <w:r>
        <w:t>Богородского</w:t>
      </w:r>
      <w:proofErr w:type="spellEnd"/>
      <w:r>
        <w:t xml:space="preserve"> муниципального района </w:t>
      </w:r>
      <w:proofErr w:type="spellStart"/>
      <w:r>
        <w:t>района</w:t>
      </w:r>
      <w:proofErr w:type="spellEnd"/>
      <w:r>
        <w:t xml:space="preserve"> Нижегородской области Непосредственное руководство и управление детским садом осуществляет заведующий детским садом Яблокова Наталья Владимировна                                                                                                                            </w:t>
      </w:r>
      <w:r w:rsidRPr="00C85A53">
        <w:rPr>
          <w:i/>
          <w:u w:val="single"/>
        </w:rPr>
        <w:t>Адрес:</w:t>
      </w:r>
      <w:r>
        <w:rPr>
          <w:i/>
          <w:u w:val="single"/>
        </w:rPr>
        <w:t xml:space="preserve"> </w:t>
      </w:r>
      <w:r w:rsidRPr="00C85A53">
        <w:t>607611</w:t>
      </w:r>
      <w:r>
        <w:t xml:space="preserve">, Нижегородская область, </w:t>
      </w:r>
      <w:proofErr w:type="spellStart"/>
      <w:r>
        <w:t>Богородский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.Д</w:t>
      </w:r>
      <w:proofErr w:type="gramEnd"/>
      <w:r>
        <w:t>оскино</w:t>
      </w:r>
      <w:proofErr w:type="spellEnd"/>
      <w:r>
        <w:t xml:space="preserve"> ул.Школьная д.53.тел./факс  8(831700 48-228                                                                                                                                                  </w:t>
      </w:r>
      <w:r w:rsidRPr="00C85A53">
        <w:rPr>
          <w:i/>
          <w:u w:val="single"/>
        </w:rPr>
        <w:t>Адрес</w:t>
      </w:r>
      <w:r>
        <w:rPr>
          <w:i/>
          <w:u w:val="single"/>
        </w:rPr>
        <w:t xml:space="preserve"> структурного подразделения –семейный детский сад</w:t>
      </w:r>
      <w:r w:rsidRPr="00C85A53">
        <w:rPr>
          <w:i/>
          <w:u w:val="single"/>
        </w:rPr>
        <w:t>:</w:t>
      </w:r>
      <w:r>
        <w:rPr>
          <w:i/>
          <w:u w:val="single"/>
        </w:rPr>
        <w:t xml:space="preserve"> </w:t>
      </w:r>
      <w:r w:rsidRPr="00C85A53">
        <w:t>607611</w:t>
      </w:r>
      <w:r>
        <w:t xml:space="preserve">, Нижегородская область, </w:t>
      </w:r>
      <w:proofErr w:type="spellStart"/>
      <w:r>
        <w:t>Богород-ский</w:t>
      </w:r>
      <w:proofErr w:type="spellEnd"/>
      <w:r>
        <w:t xml:space="preserve"> район, пос.Окский, ул.Строительная, д21д.тел. 8(831-70) 3-48-18                                                .                                                                                                                                                              </w:t>
      </w:r>
      <w:r w:rsidRPr="00E15934">
        <w:rPr>
          <w:i/>
          <w:u w:val="single"/>
        </w:rPr>
        <w:t xml:space="preserve">Тип </w:t>
      </w:r>
      <w:r w:rsidRPr="00667F15">
        <w:t xml:space="preserve">- дошкольное образовательное учреждение; </w:t>
      </w:r>
      <w:r>
        <w:rPr>
          <w:i/>
          <w:u w:val="single"/>
        </w:rPr>
        <w:t>В</w:t>
      </w:r>
      <w:r w:rsidRPr="00E15934">
        <w:rPr>
          <w:i/>
          <w:u w:val="single"/>
        </w:rPr>
        <w:t>ид</w:t>
      </w:r>
      <w:r w:rsidRPr="00667F15">
        <w:t xml:space="preserve"> - детский сад (реализует основную </w:t>
      </w:r>
      <w:proofErr w:type="spellStart"/>
      <w:r w:rsidRPr="00667F15">
        <w:t>общеобразо</w:t>
      </w:r>
      <w:r>
        <w:t>-</w:t>
      </w:r>
      <w:r w:rsidRPr="00667F15">
        <w:t>вательную</w:t>
      </w:r>
      <w:proofErr w:type="spellEnd"/>
      <w:r w:rsidRPr="00667F15">
        <w:t xml:space="preserve"> программу дошкольного образования в группах </w:t>
      </w:r>
      <w:proofErr w:type="spellStart"/>
      <w:r w:rsidRPr="00667F15">
        <w:t>общеразвива</w:t>
      </w:r>
      <w:r>
        <w:t>ющей</w:t>
      </w:r>
      <w:proofErr w:type="spellEnd"/>
      <w:r>
        <w:t xml:space="preserve"> направленности); Действует на основании закона РФ «Об образовании», Типового положения о дошкольном учреждении, Устава МБДОУ детского сада «Якорек» </w:t>
      </w:r>
      <w:proofErr w:type="spellStart"/>
      <w:r>
        <w:t>с</w:t>
      </w:r>
      <w:proofErr w:type="gramStart"/>
      <w:r>
        <w:t>.Д</w:t>
      </w:r>
      <w:proofErr w:type="gramEnd"/>
      <w:r>
        <w:t>оскино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          </w:t>
      </w:r>
      <w:r w:rsidRPr="000017E3">
        <w:rPr>
          <w:i/>
          <w:u w:val="single"/>
        </w:rPr>
        <w:t>Лицензи</w:t>
      </w:r>
      <w:r>
        <w:rPr>
          <w:i/>
          <w:u w:val="single"/>
        </w:rPr>
        <w:t>я</w:t>
      </w:r>
      <w:r w:rsidRPr="006E4302">
        <w:rPr>
          <w:i/>
        </w:rPr>
        <w:t xml:space="preserve"> </w:t>
      </w:r>
      <w:r w:rsidRPr="000017E3">
        <w:t>на осуществление образовательной деятельности 52Л01 № 0000487</w:t>
      </w:r>
      <w:r>
        <w:rPr>
          <w:i/>
        </w:rPr>
        <w:t xml:space="preserve"> </w:t>
      </w:r>
      <w:r>
        <w:t>регистрационный №10974 от 0</w:t>
      </w:r>
      <w:r w:rsidRPr="006E4302">
        <w:t>2.</w:t>
      </w:r>
      <w:r>
        <w:t>10.2012</w:t>
      </w:r>
      <w:r w:rsidRPr="006E4302">
        <w:t>г,</w:t>
      </w:r>
      <w:r>
        <w:t xml:space="preserve">                                                                                                                                     </w:t>
      </w:r>
      <w:r w:rsidRPr="001612A8">
        <w:rPr>
          <w:rFonts w:ascii="Times New Roman CYR" w:hAnsi="Times New Roman CYR" w:cs="Times New Roman CYR"/>
          <w:i/>
          <w:u w:val="single"/>
        </w:rPr>
        <w:t xml:space="preserve">Продолжительность рабочей недели </w:t>
      </w:r>
      <w:r w:rsidRPr="009134E7">
        <w:rPr>
          <w:rFonts w:ascii="Times New Roman CYR" w:hAnsi="Times New Roman CYR" w:cs="Times New Roman CYR"/>
          <w:i/>
        </w:rPr>
        <w:t xml:space="preserve">– </w:t>
      </w:r>
      <w:r w:rsidRPr="009134E7">
        <w:rPr>
          <w:rFonts w:ascii="Times New Roman CYR" w:hAnsi="Times New Roman CYR" w:cs="Times New Roman CYR"/>
        </w:rPr>
        <w:t xml:space="preserve">5 дней                                                                                                    </w:t>
      </w:r>
      <w:r w:rsidRPr="001612A8">
        <w:rPr>
          <w:rFonts w:ascii="Times New Roman CYR" w:hAnsi="Times New Roman CYR" w:cs="Times New Roman CYR"/>
          <w:i/>
          <w:u w:val="single"/>
        </w:rPr>
        <w:t>Режим работы</w:t>
      </w:r>
      <w:r w:rsidRPr="009134E7">
        <w:rPr>
          <w:rFonts w:ascii="Times New Roman CYR" w:hAnsi="Times New Roman CYR" w:cs="Times New Roman CYR"/>
          <w:i/>
        </w:rPr>
        <w:t xml:space="preserve">: </w:t>
      </w:r>
      <w:r w:rsidRPr="009134E7">
        <w:rPr>
          <w:rFonts w:ascii="Times New Roman CYR" w:hAnsi="Times New Roman CYR" w:cs="Times New Roman CYR"/>
        </w:rPr>
        <w:t>06.30  – 18.30.</w:t>
      </w:r>
      <w:r w:rsidRPr="00C54C70">
        <w:rPr>
          <w:i/>
          <w:u w:val="single"/>
        </w:rPr>
        <w:t xml:space="preserve"> </w:t>
      </w:r>
      <w:r>
        <w:rPr>
          <w:i/>
          <w:u w:val="single"/>
        </w:rPr>
        <w:t xml:space="preserve">структурного подразделения </w:t>
      </w:r>
      <w:proofErr w:type="gramStart"/>
      <w:r>
        <w:rPr>
          <w:i/>
          <w:u w:val="single"/>
        </w:rPr>
        <w:t>–с</w:t>
      </w:r>
      <w:proofErr w:type="gramEnd"/>
      <w:r>
        <w:rPr>
          <w:i/>
          <w:u w:val="single"/>
        </w:rPr>
        <w:t>емейный детский сад</w:t>
      </w:r>
      <w:r w:rsidRPr="001612A8">
        <w:rPr>
          <w:rFonts w:ascii="Times New Roman CYR" w:hAnsi="Times New Roman CYR" w:cs="Times New Roman CYR"/>
          <w:i/>
          <w:u w:val="single"/>
        </w:rPr>
        <w:t xml:space="preserve">: </w:t>
      </w:r>
      <w:r w:rsidRPr="00C54C70">
        <w:rPr>
          <w:rFonts w:ascii="Times New Roman CYR" w:hAnsi="Times New Roman CYR" w:cs="Times New Roman CYR"/>
        </w:rPr>
        <w:t>06.30  – 17.00</w:t>
      </w:r>
      <w:r w:rsidRPr="00247D37">
        <w:rPr>
          <w:rFonts w:ascii="Times New Roman CYR" w:hAnsi="Times New Roman CYR" w:cs="Times New Roman CYR"/>
          <w:i/>
        </w:rPr>
        <w:t xml:space="preserve"> </w:t>
      </w:r>
      <w:r>
        <w:rPr>
          <w:rFonts w:ascii="Times New Roman CYR" w:hAnsi="Times New Roman CYR" w:cs="Times New Roman CYR"/>
          <w:i/>
        </w:rPr>
        <w:t xml:space="preserve">  </w:t>
      </w:r>
      <w:r>
        <w:rPr>
          <w:rFonts w:ascii="Times New Roman CYR" w:hAnsi="Times New Roman CYR" w:cs="Times New Roman CYR"/>
          <w:i/>
          <w:u w:val="single"/>
        </w:rPr>
        <w:t>Нерабочие дни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rFonts w:ascii="Times New Roman CYR" w:hAnsi="Times New Roman CYR" w:cs="Times New Roman CYR"/>
        </w:rPr>
        <w:t xml:space="preserve"> -суббота и воскресенье, и праздничные дни</w:t>
      </w:r>
      <w:r>
        <w:rPr>
          <w:rFonts w:ascii="Times New Roman CYR" w:hAnsi="Times New Roman CYR" w:cs="Times New Roman CYR"/>
          <w:i/>
        </w:rPr>
        <w:t xml:space="preserve">                          </w:t>
      </w:r>
      <w:r>
        <w:rPr>
          <w:rFonts w:ascii="Times New Roman CYR" w:hAnsi="Times New Roman CYR" w:cs="Times New Roman CYR"/>
        </w:rPr>
        <w:t xml:space="preserve">                        </w:t>
      </w:r>
      <w:r w:rsidRPr="00747699">
        <w:rPr>
          <w:rFonts w:ascii="Times New Roman CYR" w:hAnsi="Times New Roman CYR" w:cs="Times New Roman CYR"/>
          <w:i/>
          <w:u w:val="single"/>
        </w:rPr>
        <w:t>Организационная структура управления</w:t>
      </w:r>
      <w:r>
        <w:rPr>
          <w:rFonts w:ascii="Times New Roman CYR" w:hAnsi="Times New Roman CYR" w:cs="Times New Roman CYR"/>
        </w:rPr>
        <w:t xml:space="preserve">  в дошкольном учреждении представляет собой совокупность педагогического, медицинского и обслуживающего персонала с присущими им функциями.                 </w:t>
      </w:r>
      <w:r w:rsidRPr="00912A3B">
        <w:rPr>
          <w:rFonts w:ascii="Times New Roman CYR" w:hAnsi="Times New Roman CYR" w:cs="Times New Roman CYR"/>
          <w:i/>
          <w:u w:val="single"/>
        </w:rPr>
        <w:t xml:space="preserve">Органы общественного управления </w:t>
      </w:r>
      <w:r>
        <w:rPr>
          <w:rFonts w:ascii="Times New Roman CYR" w:hAnsi="Times New Roman CYR" w:cs="Times New Roman CYR"/>
        </w:rPr>
        <w:t xml:space="preserve"> - общее собрание коллектива, педагогический совет, родительский комитет.                                                                                                                                                       </w:t>
      </w:r>
      <w:r w:rsidRPr="00684B5D">
        <w:rPr>
          <w:rFonts w:ascii="Times New Roman CYR" w:hAnsi="Times New Roman CYR" w:cs="Times New Roman CYR"/>
          <w:i/>
          <w:u w:val="single"/>
        </w:rPr>
        <w:t>Основные задачи</w:t>
      </w:r>
      <w:r>
        <w:rPr>
          <w:rFonts w:ascii="Times New Roman CYR" w:hAnsi="Times New Roman CYR" w:cs="Times New Roman CYR"/>
        </w:rPr>
        <w:t>:</w:t>
      </w:r>
      <w:r w:rsidRPr="00684B5D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- охрана жизни и укрепление физического и психического здоровья воспитанников,   - обеспечение познавательно-речевого, социально-личностного, художественно-эстетического и физического развития воспитанников,                                                                                                                  - оказание консультативной и методической помощи родителям (законным представителям) по вопросам воспитания, обучения и развития детей.</w:t>
      </w:r>
      <w:r w:rsidRPr="00684B5D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</w:t>
      </w:r>
      <w:r w:rsidRPr="00421B9E">
        <w:rPr>
          <w:rFonts w:ascii="Times New Roman CYR" w:hAnsi="Times New Roman CYR" w:cs="Times New Roman CYR"/>
        </w:rPr>
        <w:t xml:space="preserve"> </w:t>
      </w:r>
      <w:r w:rsidRPr="00D771AD">
        <w:rPr>
          <w:rFonts w:ascii="Times New Roman CYR" w:hAnsi="Times New Roman CYR" w:cs="Times New Roman CYR"/>
          <w:b/>
        </w:rPr>
        <w:t>2. Особенности образовательного процесса.</w:t>
      </w: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</w:t>
      </w:r>
      <w:r w:rsidRPr="00667F15">
        <w:t xml:space="preserve">В детском саду имеется образовательная программа. В ней определены предназначение ДОУ, цели, задачи и особенности образовательного процесса. </w:t>
      </w:r>
      <w:proofErr w:type="gramStart"/>
      <w:r w:rsidRPr="00667F15">
        <w:t>Основная образовательная программа МБДОУ разработана  с учётом основной общеобразовательной  программы «Программа воспитания и обучения в детском саду» (под ред. М.А.Васильевой, В.В.Гербовой, Т.С.Комаровой), обеспечивает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  <w:proofErr w:type="gramEnd"/>
      <w:r>
        <w:t xml:space="preserve">                                                                                                                                                       </w:t>
      </w:r>
      <w:r w:rsidRPr="001612A8">
        <w:rPr>
          <w:i/>
          <w:u w:val="single"/>
        </w:rPr>
        <w:t>Организация образовательного процесса</w:t>
      </w:r>
      <w:r>
        <w:t xml:space="preserve"> </w:t>
      </w:r>
      <w:r w:rsidRPr="00667F15">
        <w:t>Одной из форм организации образовательного процесса является непосредственная организованн</w:t>
      </w:r>
      <w:r>
        <w:t>ая образовательная деятельность</w:t>
      </w:r>
      <w:proofErr w:type="gramStart"/>
      <w:r>
        <w:t xml:space="preserve"> ,</w:t>
      </w:r>
      <w:proofErr w:type="gramEnd"/>
      <w:r>
        <w:t xml:space="preserve">проходит в соответствии с учебным планом их число не превышает предельно-допустимых норм в соответствии с гигиеническими требованиями к нагрузке в учебной деятельности. В разновозрастных группах проводится по подгруппам с учетом возраста детей.  Работа по </w:t>
      </w:r>
      <w:r w:rsidRPr="00366953">
        <w:rPr>
          <w:i/>
        </w:rPr>
        <w:t>охране и укреплению здоровья</w:t>
      </w:r>
      <w:r>
        <w:t xml:space="preserve"> детей проводится в соответствии с Планом работы по оздоровлению детей и снижению заболеваемости.  Взаимодействие </w:t>
      </w:r>
      <w:r>
        <w:rPr>
          <w:i/>
        </w:rPr>
        <w:t xml:space="preserve">с МБОУ </w:t>
      </w:r>
      <w:proofErr w:type="spellStart"/>
      <w:r>
        <w:rPr>
          <w:i/>
        </w:rPr>
        <w:t>Доскинской</w:t>
      </w:r>
      <w:proofErr w:type="spellEnd"/>
      <w:r>
        <w:rPr>
          <w:i/>
        </w:rPr>
        <w:t xml:space="preserve"> СОШ </w:t>
      </w:r>
      <w:r>
        <w:t>строится на основе Плана по преемственности дошкольного и начального образования. Работает «Школа будущего первоклассника»</w:t>
      </w:r>
      <w:r>
        <w:rPr>
          <w:rFonts w:ascii="Times New Roman CYR" w:hAnsi="Times New Roman CYR" w:cs="Times New Roman CYR"/>
        </w:rPr>
        <w:t xml:space="preserve"> .  Детский сад активно                                                                                          </w:t>
      </w:r>
      <w:r w:rsidR="00510306">
        <w:rPr>
          <w:rFonts w:ascii="Times New Roman CYR" w:hAnsi="Times New Roman CYR" w:cs="Times New Roman CYR"/>
        </w:rPr>
        <w:t xml:space="preserve">                    </w:t>
      </w:r>
      <w:r>
        <w:rPr>
          <w:rFonts w:ascii="Times New Roman CYR" w:hAnsi="Times New Roman CYR" w:cs="Times New Roman CYR"/>
        </w:rPr>
        <w:t xml:space="preserve">работает </w:t>
      </w:r>
      <w:r w:rsidRPr="002F4A0D">
        <w:rPr>
          <w:rFonts w:ascii="Times New Roman CYR" w:hAnsi="Times New Roman CYR" w:cs="Times New Roman CYR"/>
          <w:i/>
        </w:rPr>
        <w:t>с социумом</w:t>
      </w:r>
      <w:r>
        <w:rPr>
          <w:rFonts w:ascii="Times New Roman CYR" w:hAnsi="Times New Roman CYR" w:cs="Times New Roman CYR"/>
          <w:i/>
        </w:rPr>
        <w:t xml:space="preserve"> </w:t>
      </w:r>
      <w:r w:rsidRPr="002F4A0D">
        <w:rPr>
          <w:rFonts w:ascii="Times New Roman CYR" w:hAnsi="Times New Roman CYR" w:cs="Times New Roman CYR"/>
        </w:rPr>
        <w:t>(ДК</w:t>
      </w:r>
      <w:r>
        <w:rPr>
          <w:rFonts w:ascii="Times New Roman CYR" w:hAnsi="Times New Roman CYR" w:cs="Times New Roman CYR"/>
        </w:rPr>
        <w:t xml:space="preserve"> п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 xml:space="preserve">кский, Библиотека в п.Окском). </w:t>
      </w:r>
      <w:r w:rsidRPr="002F4A0D">
        <w:rPr>
          <w:rFonts w:ascii="Times New Roman CYR" w:hAnsi="Times New Roman CYR" w:cs="Times New Roman CYR"/>
        </w:rPr>
        <w:t>Педагоги</w:t>
      </w:r>
      <w:r>
        <w:rPr>
          <w:rFonts w:ascii="Times New Roman CYR" w:hAnsi="Times New Roman CYR" w:cs="Times New Roman CYR"/>
        </w:rPr>
        <w:t xml:space="preserve"> дошкольных групп используют разнообразные формы </w:t>
      </w:r>
      <w:r w:rsidRPr="002F4A0D">
        <w:rPr>
          <w:rFonts w:ascii="Times New Roman CYR" w:hAnsi="Times New Roman CYR" w:cs="Times New Roman CYR"/>
          <w:i/>
        </w:rPr>
        <w:t>работы с родителям</w:t>
      </w:r>
      <w:proofErr w:type="gramStart"/>
      <w:r w:rsidRPr="002F4A0D">
        <w:rPr>
          <w:rFonts w:ascii="Times New Roman CYR" w:hAnsi="Times New Roman CYR" w:cs="Times New Roman CYR"/>
          <w:i/>
        </w:rPr>
        <w:t>и</w:t>
      </w:r>
      <w:r>
        <w:rPr>
          <w:rFonts w:ascii="Times New Roman CYR" w:hAnsi="Times New Roman CYR" w:cs="Times New Roman CYR"/>
        </w:rPr>
        <w:t>(</w:t>
      </w:r>
      <w:proofErr w:type="gramEnd"/>
      <w:r>
        <w:rPr>
          <w:rFonts w:ascii="Times New Roman CYR" w:hAnsi="Times New Roman CYR" w:cs="Times New Roman CYR"/>
        </w:rPr>
        <w:t xml:space="preserve"> индивидуальные беседы, групповые консультации, родительские собрания , дни открытых дверей, совместные праздники и развлечения, субботники)               </w:t>
      </w:r>
      <w:r>
        <w:rPr>
          <w:rFonts w:ascii="Times New Roman CYR" w:hAnsi="Times New Roman CYR" w:cs="Times New Roman CYR"/>
          <w:b/>
        </w:rPr>
        <w:t>3. Условия осуществления образовательного процесса.</w:t>
      </w:r>
      <w:proofErr w:type="gramStart"/>
      <w:r>
        <w:rPr>
          <w:rFonts w:ascii="Times New Roman CYR" w:hAnsi="Times New Roman CYR" w:cs="Times New Roman CYR"/>
        </w:rPr>
        <w:t xml:space="preserve">                                                       </w:t>
      </w:r>
      <w:r w:rsidR="00510306">
        <w:rPr>
          <w:rFonts w:ascii="Times New Roman CYR" w:hAnsi="Times New Roman CYR" w:cs="Times New Roman CYR"/>
        </w:rPr>
        <w:t xml:space="preserve">                        .</w:t>
      </w:r>
      <w:proofErr w:type="gramEnd"/>
      <w:r w:rsidR="00510306">
        <w:rPr>
          <w:rFonts w:ascii="Times New Roman CYR" w:hAnsi="Times New Roman CYR" w:cs="Times New Roman CYR"/>
        </w:rPr>
        <w:t xml:space="preserve"> В 2013</w:t>
      </w:r>
      <w:r>
        <w:rPr>
          <w:rFonts w:ascii="Times New Roman CYR" w:hAnsi="Times New Roman CYR" w:cs="Times New Roman CYR"/>
        </w:rPr>
        <w:t>г приобретено новое оборудование, мебель, игровой и развивающий материал.</w:t>
      </w:r>
      <w:r>
        <w:rPr>
          <w:lang w:val="en-US"/>
        </w:rPr>
        <w:t> </w:t>
      </w:r>
      <w:r>
        <w:t xml:space="preserve">С помощью родителей сделан декоративный ремонт групповой и буфетной старшей группы, декоративный ремонт </w:t>
      </w:r>
      <w:r>
        <w:lastRenderedPageBreak/>
        <w:t xml:space="preserve">медицинского и процедурного кабинета. В детском саду оборудованы  </w:t>
      </w:r>
      <w:r w:rsidRPr="00153264">
        <w:rPr>
          <w:i/>
        </w:rPr>
        <w:t>игровые комнаты</w:t>
      </w:r>
      <w:r>
        <w:rPr>
          <w:i/>
        </w:rPr>
        <w:t>,</w:t>
      </w:r>
      <w:r>
        <w:t xml:space="preserve"> </w:t>
      </w:r>
      <w:r w:rsidRPr="00153264">
        <w:rPr>
          <w:i/>
        </w:rPr>
        <w:t>спальни</w:t>
      </w:r>
      <w:r>
        <w:rPr>
          <w:i/>
        </w:rPr>
        <w:t>,</w:t>
      </w:r>
      <w:r w:rsidRPr="00153264">
        <w:rPr>
          <w:i/>
        </w:rPr>
        <w:t xml:space="preserve"> </w:t>
      </w:r>
      <w:r>
        <w:t xml:space="preserve">имеется </w:t>
      </w:r>
      <w:r w:rsidRPr="00CC1F16">
        <w:rPr>
          <w:i/>
        </w:rPr>
        <w:t xml:space="preserve">музыкально-физкультурный зал. </w:t>
      </w:r>
    </w:p>
    <w:p w:rsidR="00964AA1" w:rsidRPr="00123E90" w:rsidRDefault="00964AA1" w:rsidP="00240F1D">
      <w:pPr>
        <w:autoSpaceDE w:val="0"/>
        <w:autoSpaceDN w:val="0"/>
        <w:adjustRightInd w:val="0"/>
        <w:spacing w:after="120"/>
        <w:ind w:left="-1080" w:right="-366"/>
      </w:pPr>
      <w:r>
        <w:t xml:space="preserve">               На территории учреждения - </w:t>
      </w:r>
      <w:r w:rsidRPr="00153264">
        <w:rPr>
          <w:i/>
        </w:rPr>
        <w:t>прогулочная площадка</w:t>
      </w:r>
      <w:r>
        <w:t xml:space="preserve"> с игровым и физкультурным оборудованием, имеется огород. В детском саду </w:t>
      </w:r>
      <w:r w:rsidRPr="00153264">
        <w:rPr>
          <w:i/>
        </w:rPr>
        <w:t>медицинский и процедурный</w:t>
      </w:r>
      <w:r>
        <w:t xml:space="preserve"> кабинеты, </w:t>
      </w:r>
      <w:r>
        <w:rPr>
          <w:rFonts w:ascii="Times New Roman CYR" w:hAnsi="Times New Roman CYR" w:cs="Times New Roman CYR"/>
        </w:rPr>
        <w:t>что помогает оказывать комплексное воздействие на оздоровление</w:t>
      </w:r>
      <w:r>
        <w:rPr>
          <w:lang w:val="en-US"/>
        </w:rPr>
        <w:t> </w:t>
      </w:r>
      <w:r w:rsidRPr="00232A13">
        <w:t xml:space="preserve"> </w:t>
      </w:r>
      <w:r>
        <w:rPr>
          <w:rFonts w:ascii="Times New Roman CYR" w:hAnsi="Times New Roman CYR" w:cs="Times New Roman CYR"/>
        </w:rPr>
        <w:t xml:space="preserve">воспитанников. Организация работы по </w:t>
      </w:r>
      <w:r w:rsidRPr="00153264">
        <w:rPr>
          <w:rFonts w:ascii="Times New Roman CYR" w:hAnsi="Times New Roman CYR" w:cs="Times New Roman CYR"/>
          <w:i/>
        </w:rPr>
        <w:t>обеспечению безопасности</w:t>
      </w:r>
      <w:r>
        <w:rPr>
          <w:rFonts w:ascii="Times New Roman CYR" w:hAnsi="Times New Roman CYR" w:cs="Times New Roman CYR"/>
        </w:rPr>
        <w:t xml:space="preserve"> в дошкольном учреждении</w:t>
      </w:r>
      <w:r>
        <w:rPr>
          <w:lang w:val="en-US"/>
        </w:rPr>
        <w:t> </w:t>
      </w:r>
      <w:r w:rsidRPr="00232A13">
        <w:t xml:space="preserve"> </w:t>
      </w:r>
      <w:r>
        <w:rPr>
          <w:rFonts w:ascii="Times New Roman CYR" w:hAnsi="Times New Roman CYR" w:cs="Times New Roman CYR"/>
        </w:rPr>
        <w:t>ведется постоянно. Территория детского сада охраняется круглосуточно.</w:t>
      </w:r>
      <w:r>
        <w:rPr>
          <w:lang w:val="en-US"/>
        </w:rPr>
        <w:t> </w:t>
      </w:r>
      <w:r w:rsidRPr="00232A13">
        <w:t xml:space="preserve"> </w:t>
      </w:r>
      <w:r>
        <w:rPr>
          <w:rFonts w:ascii="Times New Roman CYR" w:hAnsi="Times New Roman CYR" w:cs="Times New Roman CYR"/>
        </w:rPr>
        <w:t>В учреждении имеется</w:t>
      </w:r>
      <w:r>
        <w:rPr>
          <w:lang w:val="en-US"/>
        </w:rPr>
        <w:t> </w:t>
      </w:r>
      <w:r w:rsidRPr="00232A13">
        <w:t xml:space="preserve"> </w:t>
      </w:r>
      <w:r>
        <w:rPr>
          <w:rFonts w:ascii="Times New Roman CYR" w:hAnsi="Times New Roman CYR" w:cs="Times New Roman CYR"/>
        </w:rPr>
        <w:t xml:space="preserve">система автоматической пожарной сигнализации. Оформлены стенды по пожарной безопасности, правилам дорожного движения, безопасной жизнедеятельности воспитанников.  Проводятся консультации с родителями. Требования по охране труда, охране жизни и здоровья детей, пожарной и антитеррористической безопасности соблюдаются.  </w:t>
      </w:r>
      <w:r w:rsidRPr="00153264">
        <w:rPr>
          <w:rFonts w:ascii="Times New Roman CYR" w:hAnsi="Times New Roman CYR" w:cs="Times New Roman CYR"/>
          <w:i/>
        </w:rPr>
        <w:t>Качественное питание</w:t>
      </w:r>
      <w:r>
        <w:rPr>
          <w:rFonts w:ascii="Times New Roman CYR" w:hAnsi="Times New Roman CYR" w:cs="Times New Roman CYR"/>
        </w:rPr>
        <w:t xml:space="preserve"> - основа здоровья детей. Четырехразовое сбалансированное питание осуществляется в соответствии с десятидневным меню, согласовано с </w:t>
      </w:r>
      <w:proofErr w:type="spellStart"/>
      <w:r>
        <w:rPr>
          <w:rFonts w:ascii="Times New Roman CYR" w:hAnsi="Times New Roman CYR" w:cs="Times New Roman CYR"/>
        </w:rPr>
        <w:t>Роспотребнадзором</w:t>
      </w:r>
      <w:proofErr w:type="spellEnd"/>
      <w:r>
        <w:rPr>
          <w:rFonts w:ascii="Times New Roman CYR" w:hAnsi="Times New Roman CYR" w:cs="Times New Roman CYR"/>
        </w:rPr>
        <w:t>. Денежные средства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 выдел</w:t>
      </w:r>
      <w:r w:rsidR="00583DA9">
        <w:rPr>
          <w:rFonts w:ascii="Times New Roman CYR" w:hAnsi="Times New Roman CYR" w:cs="Times New Roman CYR"/>
        </w:rPr>
        <w:t>яемые на организацию питания (85</w:t>
      </w:r>
      <w:r>
        <w:rPr>
          <w:rFonts w:ascii="Times New Roman CYR" w:hAnsi="Times New Roman CYR" w:cs="Times New Roman CYR"/>
        </w:rPr>
        <w:t xml:space="preserve"> руб. в день на 1 ребенка -</w:t>
      </w:r>
      <w:r w:rsidR="00583DA9">
        <w:rPr>
          <w:rFonts w:ascii="Times New Roman CYR" w:hAnsi="Times New Roman CYR" w:cs="Times New Roman CYR"/>
        </w:rPr>
        <w:t>12ти ч пребывание, 69</w:t>
      </w:r>
      <w:r>
        <w:rPr>
          <w:rFonts w:ascii="Times New Roman CYR" w:hAnsi="Times New Roman CYR" w:cs="Times New Roman CYR"/>
        </w:rPr>
        <w:t>руб. – 10,5ч пребывание), что позволяет включать в ежед</w:t>
      </w:r>
      <w:r w:rsidR="00510306">
        <w:rPr>
          <w:rFonts w:ascii="Times New Roman CYR" w:hAnsi="Times New Roman CYR" w:cs="Times New Roman CYR"/>
        </w:rPr>
        <w:t>невный  рацион: фрукты, йогурты ежедневно.</w:t>
      </w:r>
      <w:r>
        <w:rPr>
          <w:rFonts w:ascii="Times New Roman CYR" w:hAnsi="Times New Roman CYR" w:cs="Times New Roman CYR"/>
        </w:rPr>
        <w:t xml:space="preserve"> </w:t>
      </w:r>
      <w:r>
        <w:t xml:space="preserve">Все </w:t>
      </w:r>
      <w:proofErr w:type="gramStart"/>
      <w:r>
        <w:t>продукты</w:t>
      </w:r>
      <w:proofErr w:type="gramEnd"/>
      <w:r>
        <w:t xml:space="preserve"> поступающие на пищеблок, имеют санитарно-эпидемиологическое заключение.</w:t>
      </w:r>
    </w:p>
    <w:p w:rsidR="00964AA1" w:rsidRPr="00301FCB" w:rsidRDefault="00964AA1" w:rsidP="00240F1D">
      <w:pPr>
        <w:autoSpaceDE w:val="0"/>
        <w:autoSpaceDN w:val="0"/>
        <w:adjustRightInd w:val="0"/>
        <w:spacing w:after="120"/>
        <w:ind w:left="-1080" w:right="-366"/>
        <w:rPr>
          <w:b/>
        </w:rPr>
      </w:pPr>
      <w:r w:rsidRPr="00301FCB">
        <w:rPr>
          <w:b/>
        </w:rPr>
        <w:t>4.</w:t>
      </w:r>
      <w:r>
        <w:rPr>
          <w:b/>
        </w:rPr>
        <w:t xml:space="preserve"> </w:t>
      </w:r>
      <w:r w:rsidRPr="00301FCB">
        <w:rPr>
          <w:b/>
        </w:rPr>
        <w:t>Результаты деятельности дошкольных групп.</w:t>
      </w:r>
    </w:p>
    <w:p w:rsidR="00964AA1" w:rsidRDefault="00964AA1" w:rsidP="00510306">
      <w:pPr>
        <w:autoSpaceDE w:val="0"/>
        <w:autoSpaceDN w:val="0"/>
        <w:adjustRightInd w:val="0"/>
        <w:spacing w:after="120"/>
        <w:ind w:left="-1080" w:right="-366"/>
        <w:jc w:val="both"/>
        <w:rPr>
          <w:rFonts w:ascii="Times New Roman CYR" w:hAnsi="Times New Roman CYR" w:cs="Times New Roman CYR"/>
          <w:i/>
          <w:u w:val="single"/>
        </w:rPr>
      </w:pPr>
      <w:r w:rsidRPr="001612A8">
        <w:rPr>
          <w:rFonts w:ascii="Times New Roman CYR" w:hAnsi="Times New Roman CYR" w:cs="Times New Roman CYR"/>
          <w:i/>
          <w:u w:val="single"/>
        </w:rPr>
        <w:t>Работа по оздоровлению детей</w:t>
      </w:r>
      <w:proofErr w:type="gramStart"/>
      <w:r w:rsidRPr="001612A8">
        <w:rPr>
          <w:rFonts w:ascii="Times New Roman CYR" w:hAnsi="Times New Roman CYR" w:cs="Times New Roman CYR"/>
          <w:i/>
          <w:u w:val="single"/>
        </w:rPr>
        <w:t xml:space="preserve"> </w:t>
      </w:r>
      <w:r w:rsidR="00510306">
        <w:rPr>
          <w:rFonts w:ascii="Times New Roman CYR" w:hAnsi="Times New Roman CYR" w:cs="Times New Roman CYR"/>
          <w:i/>
          <w:u w:val="single"/>
        </w:rPr>
        <w:t>.</w:t>
      </w:r>
      <w:proofErr w:type="gramEnd"/>
    </w:p>
    <w:p w:rsidR="00964AA1" w:rsidRPr="00667F15" w:rsidRDefault="00964AA1" w:rsidP="00240F1D">
      <w:pPr>
        <w:pStyle w:val="a6"/>
        <w:ind w:left="502" w:firstLine="0"/>
        <w:rPr>
          <w:sz w:val="22"/>
          <w:szCs w:val="22"/>
        </w:rPr>
      </w:pPr>
      <w:r w:rsidRPr="00667F15">
        <w:rPr>
          <w:sz w:val="22"/>
          <w:szCs w:val="22"/>
        </w:rPr>
        <w:t>Состояние здоровья детей в сравнении с прошлым годом: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1495"/>
        <w:gridCol w:w="1495"/>
      </w:tblGrid>
      <w:tr w:rsidR="00964AA1" w:rsidRPr="00667F15" w:rsidTr="004E440E">
        <w:trPr>
          <w:trHeight w:val="225"/>
        </w:trPr>
        <w:tc>
          <w:tcPr>
            <w:tcW w:w="1748" w:type="dxa"/>
          </w:tcPr>
          <w:p w:rsidR="00964AA1" w:rsidRPr="00667F15" w:rsidRDefault="00964AA1" w:rsidP="004E440E">
            <w:pPr>
              <w:pStyle w:val="a6"/>
              <w:ind w:firstLine="0"/>
              <w:rPr>
                <w:szCs w:val="22"/>
              </w:rPr>
            </w:pPr>
            <w:r w:rsidRPr="00667F15">
              <w:rPr>
                <w:sz w:val="22"/>
                <w:szCs w:val="22"/>
              </w:rPr>
              <w:t>Показатель</w:t>
            </w:r>
          </w:p>
        </w:tc>
        <w:tc>
          <w:tcPr>
            <w:tcW w:w="1495" w:type="dxa"/>
          </w:tcPr>
          <w:p w:rsidR="00964AA1" w:rsidRPr="00667F15" w:rsidRDefault="00964AA1" w:rsidP="004E440E">
            <w:pPr>
              <w:pStyle w:val="a6"/>
              <w:ind w:firstLine="0"/>
              <w:jc w:val="center"/>
              <w:rPr>
                <w:szCs w:val="22"/>
              </w:rPr>
            </w:pPr>
            <w:r w:rsidRPr="00667F15">
              <w:rPr>
                <w:sz w:val="22"/>
                <w:szCs w:val="22"/>
              </w:rPr>
              <w:t xml:space="preserve"> 201</w:t>
            </w:r>
            <w:r w:rsidR="00510306"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</w:tcPr>
          <w:p w:rsidR="00964AA1" w:rsidRPr="00667F15" w:rsidRDefault="00964AA1" w:rsidP="004E440E">
            <w:pPr>
              <w:pStyle w:val="a6"/>
              <w:ind w:firstLine="0"/>
              <w:jc w:val="center"/>
              <w:rPr>
                <w:szCs w:val="22"/>
              </w:rPr>
            </w:pPr>
            <w:r w:rsidRPr="00667F1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964AA1" w:rsidRPr="00667F15" w:rsidTr="004E440E">
        <w:trPr>
          <w:trHeight w:val="466"/>
        </w:trPr>
        <w:tc>
          <w:tcPr>
            <w:tcW w:w="1748" w:type="dxa"/>
          </w:tcPr>
          <w:p w:rsidR="00964AA1" w:rsidRPr="00667F15" w:rsidRDefault="00964AA1" w:rsidP="004E440E">
            <w:pPr>
              <w:pStyle w:val="a6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Общая заболеваемость</w:t>
            </w:r>
          </w:p>
        </w:tc>
        <w:tc>
          <w:tcPr>
            <w:tcW w:w="1495" w:type="dxa"/>
          </w:tcPr>
          <w:p w:rsidR="00964AA1" w:rsidRPr="00667F15" w:rsidRDefault="00964AA1" w:rsidP="004E440E">
            <w:pPr>
              <w:pStyle w:val="a6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495" w:type="dxa"/>
          </w:tcPr>
          <w:p w:rsidR="00964AA1" w:rsidRPr="00667F15" w:rsidRDefault="00510306" w:rsidP="004E440E">
            <w:pPr>
              <w:pStyle w:val="a6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</w:tr>
      <w:tr w:rsidR="00964AA1" w:rsidRPr="00667F15" w:rsidTr="004E440E">
        <w:trPr>
          <w:trHeight w:val="241"/>
        </w:trPr>
        <w:tc>
          <w:tcPr>
            <w:tcW w:w="1748" w:type="dxa"/>
          </w:tcPr>
          <w:p w:rsidR="00964AA1" w:rsidRPr="00667F15" w:rsidRDefault="00964AA1" w:rsidP="004E440E">
            <w:pPr>
              <w:pStyle w:val="a6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Число случаев заболевания</w:t>
            </w:r>
          </w:p>
        </w:tc>
        <w:tc>
          <w:tcPr>
            <w:tcW w:w="1495" w:type="dxa"/>
          </w:tcPr>
          <w:p w:rsidR="00964AA1" w:rsidRPr="00667F15" w:rsidRDefault="00964AA1" w:rsidP="004E440E">
            <w:pPr>
              <w:pStyle w:val="a6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95" w:type="dxa"/>
          </w:tcPr>
          <w:p w:rsidR="00964AA1" w:rsidRPr="00667F15" w:rsidRDefault="00510306" w:rsidP="004E440E">
            <w:pPr>
              <w:pStyle w:val="a6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3033">
              <w:rPr>
                <w:sz w:val="22"/>
                <w:szCs w:val="22"/>
              </w:rPr>
              <w:t>5</w:t>
            </w:r>
          </w:p>
        </w:tc>
      </w:tr>
      <w:tr w:rsidR="00964AA1" w:rsidRPr="00667F15" w:rsidTr="004E440E">
        <w:trPr>
          <w:trHeight w:val="241"/>
        </w:trPr>
        <w:tc>
          <w:tcPr>
            <w:tcW w:w="1748" w:type="dxa"/>
          </w:tcPr>
          <w:p w:rsidR="00964AA1" w:rsidRPr="00667F15" w:rsidRDefault="00964AA1" w:rsidP="004E440E">
            <w:pPr>
              <w:pStyle w:val="a6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Число случаев заболевания на 1 ребенка</w:t>
            </w:r>
          </w:p>
        </w:tc>
        <w:tc>
          <w:tcPr>
            <w:tcW w:w="1495" w:type="dxa"/>
          </w:tcPr>
          <w:p w:rsidR="00964AA1" w:rsidRPr="00667F15" w:rsidRDefault="00964AA1" w:rsidP="004E440E">
            <w:pPr>
              <w:pStyle w:val="a6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495" w:type="dxa"/>
          </w:tcPr>
          <w:p w:rsidR="00964AA1" w:rsidRPr="00667F15" w:rsidRDefault="00964AA1" w:rsidP="004E440E">
            <w:pPr>
              <w:pStyle w:val="a6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10306">
              <w:rPr>
                <w:sz w:val="22"/>
                <w:szCs w:val="22"/>
              </w:rPr>
              <w:t>,8</w:t>
            </w:r>
          </w:p>
        </w:tc>
      </w:tr>
      <w:tr w:rsidR="00964AA1" w:rsidRPr="00667F15" w:rsidTr="004E440E">
        <w:trPr>
          <w:trHeight w:val="241"/>
        </w:trPr>
        <w:tc>
          <w:tcPr>
            <w:tcW w:w="1748" w:type="dxa"/>
          </w:tcPr>
          <w:p w:rsidR="00964AA1" w:rsidRDefault="00964AA1" w:rsidP="004E440E">
            <w:pPr>
              <w:pStyle w:val="a6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  <w:proofErr w:type="spellStart"/>
            <w:r>
              <w:rPr>
                <w:sz w:val="22"/>
                <w:szCs w:val="22"/>
              </w:rPr>
              <w:t>частоболеющих</w:t>
            </w:r>
            <w:proofErr w:type="spellEnd"/>
            <w:r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1495" w:type="dxa"/>
          </w:tcPr>
          <w:p w:rsidR="00964AA1" w:rsidRPr="00667F15" w:rsidRDefault="00964AA1" w:rsidP="004E440E">
            <w:pPr>
              <w:pStyle w:val="a6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95" w:type="dxa"/>
          </w:tcPr>
          <w:p w:rsidR="00964AA1" w:rsidRPr="00667F15" w:rsidRDefault="00964AA1" w:rsidP="004E440E">
            <w:pPr>
              <w:pStyle w:val="a6"/>
              <w:ind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10306">
              <w:rPr>
                <w:sz w:val="22"/>
                <w:szCs w:val="22"/>
              </w:rPr>
              <w:t>6</w:t>
            </w:r>
          </w:p>
        </w:tc>
      </w:tr>
    </w:tbl>
    <w:p w:rsidR="00FD298E" w:rsidRDefault="00FD298E" w:rsidP="00240F1D">
      <w:pPr>
        <w:ind w:left="-1080" w:right="-366"/>
        <w:rPr>
          <w:i/>
          <w:iCs/>
          <w:u w:val="single"/>
        </w:rPr>
      </w:pPr>
    </w:p>
    <w:p w:rsidR="00964AA1" w:rsidRPr="001612A8" w:rsidRDefault="00964AA1" w:rsidP="00240F1D">
      <w:pPr>
        <w:ind w:left="-1080" w:right="-366"/>
        <w:rPr>
          <w:i/>
          <w:iCs/>
          <w:u w:val="single"/>
        </w:rPr>
      </w:pPr>
      <w:r>
        <w:rPr>
          <w:i/>
          <w:iCs/>
          <w:u w:val="single"/>
        </w:rPr>
        <w:t xml:space="preserve">Участие в конкурсах </w:t>
      </w:r>
    </w:p>
    <w:p w:rsidR="00964AA1" w:rsidRDefault="00964AA1" w:rsidP="00240F1D">
      <w:pPr>
        <w:autoSpaceDE w:val="0"/>
        <w:autoSpaceDN w:val="0"/>
        <w:adjustRightInd w:val="0"/>
        <w:spacing w:after="120"/>
        <w:ind w:left="-1080" w:right="-366"/>
        <w:rPr>
          <w:iCs/>
        </w:rPr>
      </w:pPr>
      <w:r>
        <w:rPr>
          <w:rFonts w:ascii="Times New Roman CYR" w:hAnsi="Times New Roman CYR" w:cs="Times New Roman CYR"/>
        </w:rPr>
        <w:t>Педагогический коллектив работает в тесном контакте с семьями воспитанников. Атмосфера творчества, добра, сплоченности в детском саду  положительно влияет на совместную работу педагогов и родителей. Результатом совместной работы являются следующие успехи:</w:t>
      </w:r>
      <w:r>
        <w:t xml:space="preserve">                                            </w:t>
      </w:r>
      <w:r>
        <w:rPr>
          <w:iCs/>
        </w:rPr>
        <w:t>районный конкурс «Разговор о прави</w:t>
      </w:r>
      <w:r w:rsidR="003A3033">
        <w:rPr>
          <w:iCs/>
        </w:rPr>
        <w:t xml:space="preserve">льном питании» </w:t>
      </w:r>
      <w:r w:rsidR="006C4590">
        <w:rPr>
          <w:iCs/>
        </w:rPr>
        <w:t>(</w:t>
      </w:r>
      <w:r w:rsidR="003A3033">
        <w:rPr>
          <w:iCs/>
        </w:rPr>
        <w:t>два первых места</w:t>
      </w:r>
      <w:r w:rsidR="006C4590">
        <w:rPr>
          <w:iCs/>
        </w:rPr>
        <w:t>)</w:t>
      </w:r>
      <w:r w:rsidR="003A3033">
        <w:rPr>
          <w:iCs/>
        </w:rPr>
        <w:t xml:space="preserve">, с выходом на областной этап. Творческий потенциал педагогов </w:t>
      </w:r>
      <w:r w:rsidR="006C4590">
        <w:rPr>
          <w:iCs/>
        </w:rPr>
        <w:t>оценен</w:t>
      </w:r>
      <w:r w:rsidR="003A3033">
        <w:rPr>
          <w:iCs/>
        </w:rPr>
        <w:t xml:space="preserve"> в следующих конкурсах: «Воспитатель года 2013.Педагогический дебют»</w:t>
      </w:r>
      <w:proofErr w:type="gramStart"/>
      <w:r w:rsidR="006C4590">
        <w:rPr>
          <w:iCs/>
        </w:rPr>
        <w:t>,«</w:t>
      </w:r>
      <w:proofErr w:type="gramEnd"/>
      <w:r w:rsidR="006C4590">
        <w:rPr>
          <w:iCs/>
        </w:rPr>
        <w:t>Дорожной безопасности»(3 место), месячник пожарной безопасности(3 место)</w:t>
      </w:r>
    </w:p>
    <w:p w:rsidR="00964AA1" w:rsidRDefault="00964AA1" w:rsidP="00240F1D">
      <w:pPr>
        <w:autoSpaceDE w:val="0"/>
        <w:autoSpaceDN w:val="0"/>
        <w:adjustRightInd w:val="0"/>
        <w:spacing w:after="120"/>
        <w:ind w:left="-1080" w:right="-366"/>
        <w:jc w:val="both"/>
        <w:rPr>
          <w:rFonts w:ascii="Times New Roman CYR" w:hAnsi="Times New Roman CYR" w:cs="Times New Roman CYR"/>
          <w:b/>
        </w:rPr>
      </w:pPr>
      <w:r w:rsidRPr="004A4BE5">
        <w:rPr>
          <w:rFonts w:ascii="Times New Roman CYR" w:hAnsi="Times New Roman CYR" w:cs="Times New Roman CYR"/>
          <w:b/>
        </w:rPr>
        <w:t>5</w:t>
      </w:r>
      <w:r>
        <w:rPr>
          <w:rFonts w:ascii="Times New Roman CYR" w:hAnsi="Times New Roman CYR" w:cs="Times New Roman CYR"/>
        </w:rPr>
        <w:t>.</w:t>
      </w:r>
      <w:r w:rsidRPr="004C3825">
        <w:rPr>
          <w:rFonts w:ascii="Times New Roman CYR" w:hAnsi="Times New Roman CYR" w:cs="Times New Roman CYR"/>
          <w:b/>
        </w:rPr>
        <w:t>Кадровый потенциа</w:t>
      </w:r>
      <w:r>
        <w:rPr>
          <w:rFonts w:ascii="Times New Roman CYR" w:hAnsi="Times New Roman CYR" w:cs="Times New Roman CYR"/>
          <w:b/>
        </w:rPr>
        <w:t xml:space="preserve">л                                              </w:t>
      </w:r>
    </w:p>
    <w:p w:rsidR="00964AA1" w:rsidRDefault="00964AA1" w:rsidP="00240F1D">
      <w:pPr>
        <w:autoSpaceDE w:val="0"/>
        <w:autoSpaceDN w:val="0"/>
        <w:adjustRightInd w:val="0"/>
        <w:spacing w:after="120"/>
        <w:ind w:left="-1080" w:right="-366"/>
        <w:jc w:val="both"/>
      </w:pPr>
      <w:r w:rsidRPr="00667F15">
        <w:t>ДОУ укомплектовано педагогическими кадрами на 100 %. В дошколь</w:t>
      </w:r>
      <w:r>
        <w:t>ном образовательном учреждении 7</w:t>
      </w:r>
      <w:r w:rsidRPr="00667F15">
        <w:t xml:space="preserve"> педагогов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2340"/>
        <w:gridCol w:w="900"/>
        <w:gridCol w:w="1080"/>
        <w:gridCol w:w="1080"/>
        <w:gridCol w:w="1080"/>
        <w:gridCol w:w="1620"/>
      </w:tblGrid>
      <w:tr w:rsidR="00964AA1" w:rsidRPr="00667F15" w:rsidTr="004E440E">
        <w:tc>
          <w:tcPr>
            <w:tcW w:w="1260" w:type="dxa"/>
            <w:vMerge w:val="restart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Учебный год</w:t>
            </w:r>
          </w:p>
        </w:tc>
        <w:tc>
          <w:tcPr>
            <w:tcW w:w="3600" w:type="dxa"/>
            <w:gridSpan w:val="2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40" w:type="dxa"/>
            <w:gridSpan w:val="4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Категория</w:t>
            </w:r>
          </w:p>
        </w:tc>
        <w:tc>
          <w:tcPr>
            <w:tcW w:w="162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Курсы повышения квалификации</w:t>
            </w:r>
          </w:p>
        </w:tc>
      </w:tr>
      <w:tr w:rsidR="00964AA1" w:rsidRPr="00667F15" w:rsidTr="004E440E">
        <w:tc>
          <w:tcPr>
            <w:tcW w:w="1260" w:type="dxa"/>
            <w:vMerge/>
            <w:vAlign w:val="center"/>
          </w:tcPr>
          <w:p w:rsidR="00964AA1" w:rsidRPr="00667F15" w:rsidRDefault="00964AA1" w:rsidP="004E44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высшее</w:t>
            </w:r>
          </w:p>
        </w:tc>
        <w:tc>
          <w:tcPr>
            <w:tcW w:w="234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0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высшая</w:t>
            </w: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1-я</w:t>
            </w: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2-я</w:t>
            </w: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Не имеют</w:t>
            </w:r>
          </w:p>
        </w:tc>
        <w:tc>
          <w:tcPr>
            <w:tcW w:w="162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</w:p>
        </w:tc>
      </w:tr>
      <w:tr w:rsidR="00964AA1" w:rsidRPr="00667F15" w:rsidTr="004E440E">
        <w:trPr>
          <w:trHeight w:val="528"/>
        </w:trPr>
        <w:tc>
          <w:tcPr>
            <w:tcW w:w="126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2012-2013</w:t>
            </w:r>
          </w:p>
        </w:tc>
        <w:tc>
          <w:tcPr>
            <w:tcW w:w="126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  <w:r w:rsidRPr="00667F15">
              <w:rPr>
                <w:sz w:val="20"/>
                <w:szCs w:val="20"/>
              </w:rPr>
              <w:t>%</w:t>
            </w:r>
          </w:p>
        </w:tc>
        <w:tc>
          <w:tcPr>
            <w:tcW w:w="234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4/57</w:t>
            </w:r>
            <w:r w:rsidRPr="00667F15">
              <w:rPr>
                <w:sz w:val="20"/>
                <w:szCs w:val="20"/>
              </w:rPr>
              <w:t>%</w:t>
            </w:r>
          </w:p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3/43</w:t>
            </w:r>
            <w:r w:rsidRPr="00667F15">
              <w:rPr>
                <w:sz w:val="20"/>
                <w:szCs w:val="20"/>
              </w:rPr>
              <w:t>%</w:t>
            </w:r>
          </w:p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  <w:r w:rsidRPr="00667F15">
              <w:rPr>
                <w:sz w:val="20"/>
                <w:szCs w:val="20"/>
              </w:rPr>
              <w:t>3%</w:t>
            </w: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1/14%</w:t>
            </w:r>
          </w:p>
        </w:tc>
        <w:tc>
          <w:tcPr>
            <w:tcW w:w="162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6/</w:t>
            </w:r>
            <w:r>
              <w:rPr>
                <w:sz w:val="20"/>
                <w:szCs w:val="20"/>
              </w:rPr>
              <w:t>86</w:t>
            </w:r>
            <w:r w:rsidRPr="00667F15">
              <w:rPr>
                <w:sz w:val="20"/>
                <w:szCs w:val="20"/>
              </w:rPr>
              <w:t xml:space="preserve"> %</w:t>
            </w:r>
          </w:p>
        </w:tc>
      </w:tr>
      <w:tr w:rsidR="00964AA1" w:rsidRPr="00667F15" w:rsidTr="004E440E">
        <w:trPr>
          <w:trHeight w:val="582"/>
        </w:trPr>
        <w:tc>
          <w:tcPr>
            <w:tcW w:w="126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 на 2013/2014</w:t>
            </w:r>
            <w:r w:rsidRPr="00667F15">
              <w:rPr>
                <w:sz w:val="20"/>
                <w:szCs w:val="20"/>
              </w:rPr>
              <w:t>учебный год</w:t>
            </w:r>
          </w:p>
        </w:tc>
        <w:tc>
          <w:tcPr>
            <w:tcW w:w="126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 xml:space="preserve">    2/</w:t>
            </w:r>
            <w:r>
              <w:rPr>
                <w:sz w:val="20"/>
                <w:szCs w:val="20"/>
              </w:rPr>
              <w:t>29</w:t>
            </w:r>
            <w:r w:rsidRPr="00667F15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 w:rsidRPr="00667F15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64AA1" w:rsidRPr="00667F15" w:rsidRDefault="00964AA1" w:rsidP="004E440E">
            <w:pPr>
              <w:widowControl w:val="0"/>
              <w:autoSpaceDE w:val="0"/>
              <w:autoSpaceDN w:val="0"/>
              <w:adjustRightInd w:val="0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5/71%</w:t>
            </w:r>
          </w:p>
        </w:tc>
      </w:tr>
    </w:tbl>
    <w:p w:rsidR="00964AA1" w:rsidRPr="004C3825" w:rsidRDefault="00964AA1" w:rsidP="00240F1D">
      <w:pPr>
        <w:autoSpaceDE w:val="0"/>
        <w:autoSpaceDN w:val="0"/>
        <w:adjustRightInd w:val="0"/>
        <w:spacing w:after="120"/>
        <w:ind w:left="-1080" w:right="-366"/>
        <w:jc w:val="both"/>
        <w:rPr>
          <w:rFonts w:ascii="Times New Roman CYR" w:hAnsi="Times New Roman CYR" w:cs="Times New Roman CYR"/>
          <w:b/>
        </w:rPr>
      </w:pPr>
    </w:p>
    <w:p w:rsidR="00964AA1" w:rsidRDefault="00964AA1" w:rsidP="00240F1D">
      <w:pPr>
        <w:autoSpaceDE w:val="0"/>
        <w:autoSpaceDN w:val="0"/>
        <w:adjustRightInd w:val="0"/>
        <w:spacing w:after="120"/>
        <w:ind w:left="-1260" w:right="-366"/>
        <w:jc w:val="both"/>
      </w:pPr>
      <w:r>
        <w:t xml:space="preserve">                                                                  </w:t>
      </w:r>
    </w:p>
    <w:p w:rsidR="00FD298E" w:rsidRDefault="00FD298E" w:rsidP="00FD298E">
      <w:pPr>
        <w:autoSpaceDE w:val="0"/>
        <w:autoSpaceDN w:val="0"/>
        <w:adjustRightInd w:val="0"/>
        <w:spacing w:after="120"/>
        <w:ind w:right="-366"/>
        <w:jc w:val="both"/>
        <w:rPr>
          <w:rFonts w:ascii="Times New Roman CYR" w:hAnsi="Times New Roman CYR" w:cs="Times New Roman CYR"/>
          <w:b/>
        </w:rPr>
      </w:pPr>
    </w:p>
    <w:p w:rsidR="00964AA1" w:rsidRPr="00123E90" w:rsidRDefault="00964AA1" w:rsidP="00FD298E">
      <w:pPr>
        <w:autoSpaceDE w:val="0"/>
        <w:autoSpaceDN w:val="0"/>
        <w:adjustRightInd w:val="0"/>
        <w:spacing w:after="120"/>
        <w:ind w:right="-366"/>
        <w:jc w:val="both"/>
      </w:pPr>
      <w:r>
        <w:rPr>
          <w:rFonts w:ascii="Times New Roman CYR" w:hAnsi="Times New Roman CYR" w:cs="Times New Roman CYR"/>
          <w:b/>
        </w:rPr>
        <w:lastRenderedPageBreak/>
        <w:t>6. Финансовые ресурсы и их использование</w:t>
      </w:r>
    </w:p>
    <w:p w:rsidR="00964AA1" w:rsidRDefault="00964AA1" w:rsidP="00240F1D">
      <w:pPr>
        <w:autoSpaceDE w:val="0"/>
        <w:autoSpaceDN w:val="0"/>
        <w:adjustRightInd w:val="0"/>
        <w:spacing w:after="120"/>
        <w:ind w:left="-1080" w:right="-3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развитие дошкольного учреждения и реализацию основной общеобразовательной программы учреждения ежегодно из местного бюджета выделяются финансовые средства:  </w:t>
      </w:r>
    </w:p>
    <w:p w:rsidR="00964AA1" w:rsidRDefault="00964AA1" w:rsidP="00240F1D">
      <w:pPr>
        <w:autoSpaceDE w:val="0"/>
        <w:autoSpaceDN w:val="0"/>
        <w:adjustRightInd w:val="0"/>
        <w:spacing w:after="120"/>
        <w:ind w:left="-1080" w:right="-3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 </w:t>
      </w:r>
      <w:r w:rsidR="00583DA9">
        <w:rPr>
          <w:rFonts w:ascii="Times New Roman CYR" w:hAnsi="Times New Roman CYR" w:cs="Times New Roman CYR"/>
        </w:rPr>
        <w:t>содержание детского сада  4298,2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уб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-</w:t>
      </w:r>
      <w:r w:rsidR="00583DA9">
        <w:rPr>
          <w:rFonts w:ascii="Times New Roman CYR" w:hAnsi="Times New Roman CYR" w:cs="Times New Roman CYR"/>
        </w:rPr>
        <w:t xml:space="preserve"> на питание детей  выделено -877</w:t>
      </w:r>
      <w:r>
        <w:rPr>
          <w:rFonts w:ascii="Times New Roman CYR" w:hAnsi="Times New Roman CYR" w:cs="Times New Roman CYR"/>
        </w:rPr>
        <w:t xml:space="preserve">,7 </w:t>
      </w:r>
      <w:proofErr w:type="spellStart"/>
      <w:r>
        <w:rPr>
          <w:rFonts w:ascii="Times New Roman CYR" w:hAnsi="Times New Roman CYR" w:cs="Times New Roman CYR"/>
        </w:rPr>
        <w:t>тыс.руб</w:t>
      </w:r>
      <w:proofErr w:type="spellEnd"/>
      <w:r>
        <w:rPr>
          <w:rFonts w:ascii="Times New Roman CYR" w:hAnsi="Times New Roman CYR" w:cs="Times New Roman CYR"/>
        </w:rPr>
        <w:t xml:space="preserve">,                                                                                                        </w:t>
      </w:r>
      <w:r w:rsidR="00583DA9">
        <w:rPr>
          <w:rFonts w:ascii="Times New Roman CYR" w:hAnsi="Times New Roman CYR" w:cs="Times New Roman CYR"/>
        </w:rPr>
        <w:t>- оплата труда – 2300,7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тыс.руб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- прочие затраты</w:t>
      </w:r>
      <w:r w:rsidR="00583DA9">
        <w:rPr>
          <w:rFonts w:ascii="Times New Roman CYR" w:hAnsi="Times New Roman CYR" w:cs="Times New Roman CYR"/>
        </w:rPr>
        <w:t xml:space="preserve"> -121,6 </w:t>
      </w:r>
      <w:proofErr w:type="spellStart"/>
      <w:r>
        <w:rPr>
          <w:rFonts w:ascii="Times New Roman CYR" w:hAnsi="Times New Roman CYR" w:cs="Times New Roman CYR"/>
        </w:rPr>
        <w:t>тыс.руб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</w:t>
      </w:r>
      <w:r w:rsidR="00583DA9">
        <w:rPr>
          <w:rFonts w:ascii="Times New Roman CYR" w:hAnsi="Times New Roman CYR" w:cs="Times New Roman CYR"/>
        </w:rPr>
        <w:t xml:space="preserve">   - спонсорские средства 21,5 </w:t>
      </w:r>
      <w:proofErr w:type="spellStart"/>
      <w:r>
        <w:rPr>
          <w:rFonts w:ascii="Times New Roman CYR" w:hAnsi="Times New Roman CYR" w:cs="Times New Roman CYR"/>
        </w:rPr>
        <w:t>тыс.руб</w:t>
      </w:r>
      <w:proofErr w:type="spellEnd"/>
    </w:p>
    <w:p w:rsidR="00964AA1" w:rsidRDefault="00964AA1" w:rsidP="00240F1D">
      <w:pPr>
        <w:autoSpaceDE w:val="0"/>
        <w:autoSpaceDN w:val="0"/>
        <w:adjustRightInd w:val="0"/>
        <w:spacing w:after="120"/>
        <w:ind w:left="-1080" w:right="-36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7. Заключение.</w:t>
      </w:r>
    </w:p>
    <w:p w:rsidR="00964AA1" w:rsidRDefault="00964AA1" w:rsidP="00240F1D">
      <w:pPr>
        <w:ind w:left="-900"/>
        <w:rPr>
          <w:bCs/>
          <w:iCs/>
        </w:rPr>
      </w:pPr>
      <w:r w:rsidRPr="00667F15">
        <w:t>Оценивая результаты работы МБ</w:t>
      </w:r>
      <w:r>
        <w:t>ДОУ за 2012-2013</w:t>
      </w:r>
      <w:r w:rsidRPr="00667F15">
        <w:t xml:space="preserve"> учебный год можно </w:t>
      </w:r>
      <w:r>
        <w:t xml:space="preserve">сделать </w:t>
      </w:r>
      <w:r w:rsidRPr="003D0494">
        <w:rPr>
          <w:i/>
        </w:rPr>
        <w:t xml:space="preserve">выводы </w:t>
      </w:r>
      <w:r w:rsidRPr="00DA07C8">
        <w:rPr>
          <w:bCs/>
          <w:iCs/>
        </w:rPr>
        <w:t xml:space="preserve">1.Совершенствование системы работы по формированию, сохранению и укреплению здоровья детей через внедрение программы </w:t>
      </w:r>
      <w:r>
        <w:rPr>
          <w:bCs/>
          <w:iCs/>
        </w:rPr>
        <w:t xml:space="preserve">«Разговор о правильном питании» - результат два 1 места в конкурсе «Разговор о правильном питании»                                                                                             </w:t>
      </w:r>
      <w:r w:rsidRPr="00DA07C8">
        <w:rPr>
          <w:bCs/>
          <w:iCs/>
        </w:rPr>
        <w:t>2. Создание сайта детского сада для обеспечения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</w:t>
      </w:r>
      <w:r>
        <w:rPr>
          <w:bCs/>
          <w:iCs/>
        </w:rPr>
        <w:t xml:space="preserve"> - Сайт детского сада создан.  </w:t>
      </w:r>
    </w:p>
    <w:p w:rsidR="00583DA9" w:rsidRDefault="00583DA9" w:rsidP="00240F1D">
      <w:pPr>
        <w:ind w:left="-900"/>
        <w:rPr>
          <w:bCs/>
          <w:iCs/>
        </w:rPr>
      </w:pPr>
    </w:p>
    <w:p w:rsidR="00964AA1" w:rsidRDefault="00964AA1" w:rsidP="00240F1D">
      <w:pPr>
        <w:ind w:left="-900"/>
      </w:pPr>
      <w:r>
        <w:t xml:space="preserve"> </w:t>
      </w:r>
      <w:r>
        <w:rPr>
          <w:b/>
        </w:rPr>
        <w:t xml:space="preserve">И </w:t>
      </w:r>
      <w:r w:rsidRPr="00667F15">
        <w:t xml:space="preserve">сформулировать следующие </w:t>
      </w:r>
      <w:r w:rsidRPr="003D0494">
        <w:rPr>
          <w:i/>
        </w:rPr>
        <w:t>приоритетные направления</w:t>
      </w:r>
      <w:r w:rsidRPr="00667F15">
        <w:t xml:space="preserve"> деятельнос</w:t>
      </w:r>
      <w:r>
        <w:t>ти МБДОУ на 2013-2014</w:t>
      </w:r>
      <w:r w:rsidRPr="00667F15">
        <w:t xml:space="preserve"> учебный год:</w:t>
      </w:r>
    </w:p>
    <w:p w:rsidR="00583DA9" w:rsidRDefault="00583DA9" w:rsidP="00240F1D">
      <w:pPr>
        <w:ind w:left="-900"/>
      </w:pPr>
    </w:p>
    <w:p w:rsidR="00964AA1" w:rsidRPr="003D0494" w:rsidRDefault="00964AA1" w:rsidP="00240F1D">
      <w:pPr>
        <w:ind w:left="-900"/>
      </w:pPr>
      <w:r w:rsidRPr="003D0494">
        <w:t xml:space="preserve">1. </w:t>
      </w:r>
      <w:r>
        <w:t xml:space="preserve">О подготовке и внедрению ФГОС </w:t>
      </w:r>
      <w:proofErr w:type="gramStart"/>
      <w:r>
        <w:t>ДО</w:t>
      </w:r>
      <w:proofErr w:type="gramEnd"/>
    </w:p>
    <w:p w:rsidR="00964AA1" w:rsidRDefault="00964AA1" w:rsidP="00240F1D">
      <w:pPr>
        <w:pStyle w:val="a4"/>
        <w:tabs>
          <w:tab w:val="left" w:pos="2340"/>
        </w:tabs>
        <w:ind w:left="-900" w:right="-366"/>
        <w:rPr>
          <w:bCs/>
          <w:iCs/>
        </w:rPr>
      </w:pPr>
      <w:r>
        <w:rPr>
          <w:bCs/>
          <w:iCs/>
        </w:rPr>
        <w:t>2</w:t>
      </w:r>
      <w:r w:rsidRPr="00DA07C8">
        <w:rPr>
          <w:bCs/>
          <w:iCs/>
        </w:rPr>
        <w:t>. Публикации в общественной печати.</w:t>
      </w:r>
    </w:p>
    <w:p w:rsidR="008B1F4A" w:rsidRDefault="008B1F4A" w:rsidP="00240F1D">
      <w:pPr>
        <w:pStyle w:val="a4"/>
        <w:tabs>
          <w:tab w:val="left" w:pos="2340"/>
        </w:tabs>
        <w:ind w:left="-900" w:right="-366"/>
        <w:rPr>
          <w:bCs/>
          <w:iCs/>
        </w:rPr>
      </w:pPr>
    </w:p>
    <w:p w:rsidR="008B1F4A" w:rsidRPr="00DA07C8" w:rsidRDefault="008B1F4A" w:rsidP="00240F1D">
      <w:pPr>
        <w:pStyle w:val="a4"/>
        <w:tabs>
          <w:tab w:val="left" w:pos="2340"/>
        </w:tabs>
        <w:ind w:left="-900" w:right="-366"/>
        <w:rPr>
          <w:bCs/>
          <w:iCs/>
        </w:rPr>
      </w:pPr>
      <w:r>
        <w:rPr>
          <w:bCs/>
          <w:iCs/>
        </w:rPr>
        <w:t xml:space="preserve"> С уважением  </w:t>
      </w:r>
      <w:proofErr w:type="gramStart"/>
      <w:r>
        <w:rPr>
          <w:bCs/>
          <w:iCs/>
        </w:rPr>
        <w:t>заведующий  Яблокова</w:t>
      </w:r>
      <w:proofErr w:type="gramEnd"/>
      <w:r>
        <w:rPr>
          <w:bCs/>
          <w:iCs/>
        </w:rPr>
        <w:t xml:space="preserve"> Н.В.</w:t>
      </w:r>
    </w:p>
    <w:p w:rsidR="00964AA1" w:rsidRDefault="00964AA1" w:rsidP="00240F1D">
      <w:pPr>
        <w:pStyle w:val="a4"/>
        <w:ind w:left="-1080" w:right="-366"/>
        <w:jc w:val="both"/>
        <w:rPr>
          <w:rStyle w:val="a5"/>
          <w:b w:val="0"/>
          <w:u w:val="single"/>
        </w:rPr>
      </w:pPr>
    </w:p>
    <w:p w:rsidR="00964AA1" w:rsidRDefault="00964AA1" w:rsidP="00240F1D">
      <w:pPr>
        <w:pStyle w:val="a4"/>
        <w:ind w:left="-1080" w:right="-366"/>
        <w:jc w:val="both"/>
        <w:rPr>
          <w:rStyle w:val="a5"/>
          <w:b w:val="0"/>
          <w:u w:val="single"/>
        </w:rPr>
      </w:pPr>
    </w:p>
    <w:p w:rsidR="00964AA1" w:rsidRDefault="00964AA1" w:rsidP="00240F1D">
      <w:pPr>
        <w:pStyle w:val="a4"/>
        <w:ind w:left="-1080" w:right="-366"/>
        <w:jc w:val="both"/>
        <w:rPr>
          <w:rStyle w:val="a5"/>
          <w:b w:val="0"/>
          <w:u w:val="single"/>
        </w:rPr>
      </w:pPr>
    </w:p>
    <w:p w:rsidR="00964AA1" w:rsidRDefault="00964AA1" w:rsidP="00240F1D">
      <w:pPr>
        <w:pStyle w:val="a4"/>
        <w:ind w:left="-1080" w:right="-366"/>
        <w:jc w:val="both"/>
        <w:rPr>
          <w:rStyle w:val="a5"/>
          <w:b w:val="0"/>
          <w:u w:val="single"/>
        </w:rPr>
      </w:pPr>
    </w:p>
    <w:p w:rsidR="00964AA1" w:rsidRDefault="00964AA1" w:rsidP="00240F1D">
      <w:pPr>
        <w:pStyle w:val="a4"/>
        <w:ind w:left="-1080" w:right="-366"/>
        <w:jc w:val="both"/>
        <w:rPr>
          <w:rStyle w:val="a5"/>
          <w:b w:val="0"/>
          <w:u w:val="single"/>
        </w:rPr>
      </w:pPr>
    </w:p>
    <w:p w:rsidR="00964AA1" w:rsidRDefault="00964AA1" w:rsidP="00240F1D">
      <w:pPr>
        <w:pStyle w:val="a4"/>
        <w:ind w:left="-1080" w:right="-366"/>
        <w:jc w:val="both"/>
        <w:rPr>
          <w:rStyle w:val="a5"/>
          <w:b w:val="0"/>
          <w:u w:val="single"/>
        </w:rPr>
      </w:pPr>
    </w:p>
    <w:p w:rsidR="00964AA1" w:rsidRDefault="00964AA1" w:rsidP="00240F1D">
      <w:pPr>
        <w:pStyle w:val="a4"/>
        <w:ind w:left="-1080" w:right="-366"/>
        <w:jc w:val="both"/>
        <w:rPr>
          <w:rStyle w:val="a5"/>
          <w:b w:val="0"/>
          <w:u w:val="single"/>
        </w:rPr>
      </w:pPr>
    </w:p>
    <w:p w:rsidR="00964AA1" w:rsidRDefault="00964AA1" w:rsidP="00240F1D">
      <w:pPr>
        <w:pStyle w:val="a4"/>
        <w:ind w:left="-1080" w:right="-366"/>
        <w:jc w:val="both"/>
        <w:rPr>
          <w:rStyle w:val="a5"/>
          <w:b w:val="0"/>
          <w:u w:val="single"/>
        </w:rPr>
      </w:pPr>
    </w:p>
    <w:p w:rsidR="00964AA1" w:rsidRDefault="00964AA1" w:rsidP="00240F1D"/>
    <w:p w:rsidR="00964AA1" w:rsidRDefault="00964AA1"/>
    <w:sectPr w:rsidR="00964AA1" w:rsidSect="00123E90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F1D"/>
    <w:rsid w:val="000017E3"/>
    <w:rsid w:val="00027E61"/>
    <w:rsid w:val="00120D61"/>
    <w:rsid w:val="00123E90"/>
    <w:rsid w:val="00153264"/>
    <w:rsid w:val="001612A8"/>
    <w:rsid w:val="001965BC"/>
    <w:rsid w:val="00232A13"/>
    <w:rsid w:val="00240F1D"/>
    <w:rsid w:val="00247D37"/>
    <w:rsid w:val="002F4A0D"/>
    <w:rsid w:val="00301FCB"/>
    <w:rsid w:val="003042AD"/>
    <w:rsid w:val="00304355"/>
    <w:rsid w:val="0032233F"/>
    <w:rsid w:val="00366953"/>
    <w:rsid w:val="003A3033"/>
    <w:rsid w:val="003D0494"/>
    <w:rsid w:val="00421B9E"/>
    <w:rsid w:val="004A4BE5"/>
    <w:rsid w:val="004B2B37"/>
    <w:rsid w:val="004C3825"/>
    <w:rsid w:val="004E440E"/>
    <w:rsid w:val="00506A85"/>
    <w:rsid w:val="00510306"/>
    <w:rsid w:val="00583DA9"/>
    <w:rsid w:val="00667F15"/>
    <w:rsid w:val="00684B5D"/>
    <w:rsid w:val="006C4590"/>
    <w:rsid w:val="006C45C4"/>
    <w:rsid w:val="006E4302"/>
    <w:rsid w:val="00747699"/>
    <w:rsid w:val="008075B7"/>
    <w:rsid w:val="0085400C"/>
    <w:rsid w:val="008B1F4A"/>
    <w:rsid w:val="008F409C"/>
    <w:rsid w:val="00912A3B"/>
    <w:rsid w:val="009134E7"/>
    <w:rsid w:val="00964AA1"/>
    <w:rsid w:val="0097491C"/>
    <w:rsid w:val="00993CA5"/>
    <w:rsid w:val="00B302E5"/>
    <w:rsid w:val="00C03623"/>
    <w:rsid w:val="00C4142A"/>
    <w:rsid w:val="00C54C70"/>
    <w:rsid w:val="00C85A53"/>
    <w:rsid w:val="00CC1F16"/>
    <w:rsid w:val="00D771AD"/>
    <w:rsid w:val="00DA07C8"/>
    <w:rsid w:val="00E15934"/>
    <w:rsid w:val="00FD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0F1D"/>
    <w:pPr>
      <w:spacing w:before="100" w:beforeAutospacing="1" w:after="100" w:afterAutospacing="1"/>
    </w:pPr>
  </w:style>
  <w:style w:type="paragraph" w:customStyle="1" w:styleId="a4">
    <w:name w:val="a"/>
    <w:basedOn w:val="a"/>
    <w:uiPriority w:val="99"/>
    <w:rsid w:val="00240F1D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240F1D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semiHidden/>
    <w:rsid w:val="00240F1D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40F1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240F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40F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yablokova.n.v@mail.ru</cp:lastModifiedBy>
  <cp:revision>8</cp:revision>
  <dcterms:created xsi:type="dcterms:W3CDTF">2014-03-17T13:41:00Z</dcterms:created>
  <dcterms:modified xsi:type="dcterms:W3CDTF">2016-04-04T16:29:00Z</dcterms:modified>
</cp:coreProperties>
</file>